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95738" w:rsidRDefault="00095738">
      <w:pPr>
        <w:spacing w:after="0" w:line="240" w:lineRule="auto"/>
        <w:jc w:val="right"/>
        <w:rPr>
          <w:rFonts w:ascii="Arial" w:eastAsia="Arial" w:hAnsi="Arial" w:cs="Arial"/>
          <w:sz w:val="20"/>
          <w:szCs w:val="20"/>
        </w:rPr>
      </w:pPr>
    </w:p>
    <w:p w14:paraId="00000002" w14:textId="77777777" w:rsidR="00095738" w:rsidRDefault="00095738">
      <w:pPr>
        <w:spacing w:after="0" w:line="360" w:lineRule="auto"/>
        <w:rPr>
          <w:rFonts w:ascii="Arial" w:eastAsia="Arial" w:hAnsi="Arial" w:cs="Arial"/>
        </w:rPr>
      </w:pPr>
    </w:p>
    <w:p w14:paraId="00000003" w14:textId="77777777" w:rsidR="00095738" w:rsidRDefault="00095738">
      <w:pPr>
        <w:spacing w:after="0" w:line="240" w:lineRule="auto"/>
        <w:jc w:val="center"/>
        <w:rPr>
          <w:rFonts w:ascii="Arial" w:eastAsia="Arial" w:hAnsi="Arial" w:cs="Arial"/>
          <w:b/>
          <w:sz w:val="28"/>
          <w:szCs w:val="28"/>
        </w:rPr>
      </w:pPr>
    </w:p>
    <w:p w14:paraId="00000004" w14:textId="77777777" w:rsidR="00095738" w:rsidRDefault="00134497">
      <w:pPr>
        <w:spacing w:after="0" w:line="240" w:lineRule="auto"/>
        <w:jc w:val="center"/>
        <w:rPr>
          <w:rFonts w:ascii="Arial" w:eastAsia="Arial" w:hAnsi="Arial" w:cs="Arial"/>
          <w:b/>
          <w:sz w:val="28"/>
          <w:szCs w:val="28"/>
        </w:rPr>
      </w:pPr>
      <w:r>
        <w:rPr>
          <w:rFonts w:ascii="Arial" w:eastAsia="Arial" w:hAnsi="Arial" w:cs="Arial"/>
          <w:b/>
          <w:sz w:val="28"/>
          <w:szCs w:val="28"/>
        </w:rPr>
        <w:t>TÍTULO RESUMO EXPANDIDO</w:t>
      </w:r>
    </w:p>
    <w:p w14:paraId="00000005" w14:textId="77777777" w:rsidR="00095738" w:rsidRDefault="00095738">
      <w:pPr>
        <w:spacing w:after="0" w:line="240" w:lineRule="auto"/>
        <w:jc w:val="center"/>
        <w:rPr>
          <w:rFonts w:ascii="Arial" w:eastAsia="Arial" w:hAnsi="Arial" w:cs="Arial"/>
          <w:b/>
          <w:sz w:val="28"/>
          <w:szCs w:val="28"/>
        </w:rPr>
      </w:pPr>
    </w:p>
    <w:p w14:paraId="00000006" w14:textId="77777777" w:rsidR="00095738" w:rsidRDefault="00134497">
      <w:pPr>
        <w:spacing w:after="0" w:line="240" w:lineRule="auto"/>
        <w:jc w:val="center"/>
        <w:rPr>
          <w:rFonts w:ascii="Arial" w:eastAsia="Arial" w:hAnsi="Arial" w:cs="Arial"/>
          <w:b/>
          <w:sz w:val="28"/>
          <w:szCs w:val="28"/>
        </w:rPr>
      </w:pPr>
      <w:r>
        <w:rPr>
          <w:rFonts w:ascii="Arial" w:eastAsia="Arial" w:hAnsi="Arial" w:cs="Arial"/>
          <w:sz w:val="24"/>
          <w:szCs w:val="24"/>
        </w:rPr>
        <w:t>EIXO TEMÁTICO</w:t>
      </w:r>
    </w:p>
    <w:p w14:paraId="00000007" w14:textId="77777777" w:rsidR="00095738" w:rsidRDefault="00095738">
      <w:pPr>
        <w:spacing w:after="0" w:line="240" w:lineRule="auto"/>
        <w:jc w:val="center"/>
        <w:rPr>
          <w:rFonts w:ascii="Arial" w:eastAsia="Arial" w:hAnsi="Arial" w:cs="Arial"/>
          <w:color w:val="538135"/>
          <w:sz w:val="20"/>
          <w:szCs w:val="20"/>
        </w:rPr>
      </w:pPr>
    </w:p>
    <w:p w14:paraId="00000008" w14:textId="77777777" w:rsidR="00095738" w:rsidRDefault="00095738">
      <w:pPr>
        <w:spacing w:after="0" w:line="240" w:lineRule="auto"/>
        <w:jc w:val="center"/>
        <w:rPr>
          <w:rFonts w:ascii="Arial" w:eastAsia="Arial" w:hAnsi="Arial" w:cs="Arial"/>
        </w:rPr>
      </w:pPr>
    </w:p>
    <w:p w14:paraId="00000009" w14:textId="77777777" w:rsidR="00095738" w:rsidRDefault="00134497">
      <w:pPr>
        <w:spacing w:after="0" w:line="240" w:lineRule="auto"/>
        <w:jc w:val="right"/>
        <w:rPr>
          <w:rFonts w:ascii="Arial" w:eastAsia="Arial" w:hAnsi="Arial" w:cs="Arial"/>
          <w:sz w:val="24"/>
          <w:szCs w:val="24"/>
        </w:rPr>
      </w:pPr>
      <w:r>
        <w:rPr>
          <w:rFonts w:ascii="Arial" w:eastAsia="Arial" w:hAnsi="Arial" w:cs="Arial"/>
          <w:sz w:val="24"/>
          <w:szCs w:val="24"/>
        </w:rPr>
        <w:t xml:space="preserve">Nome </w:t>
      </w:r>
      <w:proofErr w:type="spellStart"/>
      <w:r>
        <w:rPr>
          <w:rFonts w:ascii="Arial" w:eastAsia="Arial" w:hAnsi="Arial" w:cs="Arial"/>
          <w:sz w:val="24"/>
          <w:szCs w:val="24"/>
        </w:rPr>
        <w:t>Nome</w:t>
      </w:r>
      <w:proofErr w:type="spellEnd"/>
      <w:r>
        <w:rPr>
          <w:rFonts w:ascii="Arial" w:eastAsia="Arial" w:hAnsi="Arial" w:cs="Arial"/>
          <w:sz w:val="24"/>
          <w:szCs w:val="24"/>
        </w:rPr>
        <w:t xml:space="preserve"> ÚLTIMO SOBRENOME</w:t>
      </w:r>
    </w:p>
    <w:p w14:paraId="0000000A" w14:textId="77777777" w:rsidR="00095738" w:rsidRDefault="00134497">
      <w:pPr>
        <w:spacing w:after="0" w:line="240" w:lineRule="auto"/>
        <w:jc w:val="right"/>
        <w:rPr>
          <w:rFonts w:ascii="Arial" w:eastAsia="Arial" w:hAnsi="Arial" w:cs="Arial"/>
          <w:sz w:val="24"/>
          <w:szCs w:val="24"/>
        </w:rPr>
      </w:pPr>
      <w:r>
        <w:rPr>
          <w:rFonts w:ascii="Arial" w:eastAsia="Arial" w:hAnsi="Arial" w:cs="Arial"/>
          <w:sz w:val="24"/>
          <w:szCs w:val="24"/>
        </w:rPr>
        <w:t xml:space="preserve">Nome </w:t>
      </w:r>
      <w:proofErr w:type="spellStart"/>
      <w:r>
        <w:rPr>
          <w:rFonts w:ascii="Arial" w:eastAsia="Arial" w:hAnsi="Arial" w:cs="Arial"/>
          <w:sz w:val="24"/>
          <w:szCs w:val="24"/>
        </w:rPr>
        <w:t>Nome</w:t>
      </w:r>
      <w:proofErr w:type="spellEnd"/>
      <w:r>
        <w:rPr>
          <w:rFonts w:ascii="Arial" w:eastAsia="Arial" w:hAnsi="Arial" w:cs="Arial"/>
          <w:sz w:val="24"/>
          <w:szCs w:val="24"/>
        </w:rPr>
        <w:t xml:space="preserve"> ÚLTIMO SOBRENOME</w:t>
      </w:r>
    </w:p>
    <w:p w14:paraId="0000000B" w14:textId="77777777" w:rsidR="00095738" w:rsidRDefault="00134497">
      <w:pPr>
        <w:spacing w:after="0" w:line="240" w:lineRule="auto"/>
        <w:jc w:val="right"/>
        <w:rPr>
          <w:rFonts w:ascii="Arial" w:eastAsia="Arial" w:hAnsi="Arial" w:cs="Arial"/>
          <w:sz w:val="24"/>
          <w:szCs w:val="24"/>
        </w:rPr>
      </w:pPr>
      <w:r>
        <w:rPr>
          <w:rFonts w:ascii="Arial" w:eastAsia="Arial" w:hAnsi="Arial" w:cs="Arial"/>
          <w:sz w:val="24"/>
          <w:szCs w:val="24"/>
        </w:rPr>
        <w:t xml:space="preserve">Nome </w:t>
      </w:r>
      <w:proofErr w:type="spellStart"/>
      <w:r>
        <w:rPr>
          <w:rFonts w:ascii="Arial" w:eastAsia="Arial" w:hAnsi="Arial" w:cs="Arial"/>
          <w:sz w:val="24"/>
          <w:szCs w:val="24"/>
        </w:rPr>
        <w:t>Nome</w:t>
      </w:r>
      <w:proofErr w:type="spellEnd"/>
      <w:r>
        <w:rPr>
          <w:rFonts w:ascii="Arial" w:eastAsia="Arial" w:hAnsi="Arial" w:cs="Arial"/>
          <w:sz w:val="24"/>
          <w:szCs w:val="24"/>
        </w:rPr>
        <w:t xml:space="preserve"> ÚLTIMO SOBRENOME</w:t>
      </w:r>
    </w:p>
    <w:p w14:paraId="0000000C" w14:textId="77777777" w:rsidR="00095738" w:rsidRDefault="00134497">
      <w:pPr>
        <w:spacing w:after="0" w:line="240" w:lineRule="auto"/>
        <w:jc w:val="right"/>
        <w:rPr>
          <w:rFonts w:ascii="Arial" w:eastAsia="Arial" w:hAnsi="Arial" w:cs="Arial"/>
          <w:color w:val="FF0000"/>
          <w:sz w:val="24"/>
          <w:szCs w:val="24"/>
        </w:rPr>
      </w:pPr>
      <w:r>
        <w:rPr>
          <w:rFonts w:ascii="Arial" w:eastAsia="Arial" w:hAnsi="Arial" w:cs="Arial"/>
          <w:sz w:val="24"/>
          <w:szCs w:val="24"/>
        </w:rPr>
        <w:t xml:space="preserve">Nome </w:t>
      </w:r>
      <w:proofErr w:type="spellStart"/>
      <w:r>
        <w:rPr>
          <w:rFonts w:ascii="Arial" w:eastAsia="Arial" w:hAnsi="Arial" w:cs="Arial"/>
          <w:sz w:val="24"/>
          <w:szCs w:val="24"/>
        </w:rPr>
        <w:t>Nome</w:t>
      </w:r>
      <w:proofErr w:type="spellEnd"/>
      <w:r>
        <w:rPr>
          <w:rFonts w:ascii="Arial" w:eastAsia="Arial" w:hAnsi="Arial" w:cs="Arial"/>
          <w:sz w:val="24"/>
          <w:szCs w:val="24"/>
        </w:rPr>
        <w:t xml:space="preserve"> ÚLTIMO SOBRENOME</w:t>
      </w:r>
      <w:r>
        <w:rPr>
          <w:rFonts w:ascii="Arial" w:eastAsia="Arial" w:hAnsi="Arial" w:cs="Arial"/>
          <w:color w:val="FF0000"/>
          <w:sz w:val="24"/>
          <w:szCs w:val="24"/>
        </w:rPr>
        <w:t>*</w:t>
      </w:r>
    </w:p>
    <w:p w14:paraId="0000000D" w14:textId="77777777" w:rsidR="00095738" w:rsidRDefault="00095738">
      <w:pPr>
        <w:spacing w:after="0" w:line="240" w:lineRule="auto"/>
        <w:jc w:val="right"/>
        <w:rPr>
          <w:rFonts w:ascii="Arial" w:eastAsia="Arial" w:hAnsi="Arial" w:cs="Arial"/>
        </w:rPr>
      </w:pPr>
    </w:p>
    <w:p w14:paraId="0000000E" w14:textId="77777777" w:rsidR="00095738" w:rsidRDefault="00134497">
      <w:pPr>
        <w:spacing w:after="0" w:line="240" w:lineRule="auto"/>
        <w:ind w:left="3402"/>
        <w:jc w:val="right"/>
        <w:rPr>
          <w:rFonts w:ascii="Arial" w:eastAsia="Arial" w:hAnsi="Arial" w:cs="Arial"/>
          <w:sz w:val="20"/>
          <w:szCs w:val="20"/>
        </w:rPr>
      </w:pPr>
      <w:r>
        <w:rPr>
          <w:rFonts w:ascii="Arial" w:eastAsia="Arial" w:hAnsi="Arial" w:cs="Arial"/>
          <w:sz w:val="20"/>
          <w:szCs w:val="20"/>
        </w:rPr>
        <w:t>{Curso}</w:t>
      </w:r>
      <w:r>
        <w:rPr>
          <w:rFonts w:ascii="Arial" w:eastAsia="Arial" w:hAnsi="Arial" w:cs="Arial"/>
          <w:sz w:val="20"/>
          <w:szCs w:val="20"/>
        </w:rPr>
        <w:br/>
        <w:t>{Instituição}</w:t>
      </w:r>
      <w:r>
        <w:rPr>
          <w:rFonts w:ascii="Arial" w:eastAsia="Arial" w:hAnsi="Arial" w:cs="Arial"/>
          <w:sz w:val="20"/>
          <w:szCs w:val="20"/>
        </w:rPr>
        <w:br/>
        <w:t>{Estado}</w:t>
      </w:r>
      <w:r>
        <w:rPr>
          <w:rFonts w:ascii="Arial" w:eastAsia="Arial" w:hAnsi="Arial" w:cs="Arial"/>
          <w:sz w:val="20"/>
          <w:szCs w:val="20"/>
        </w:rPr>
        <w:br/>
        <w:t>{Agência Financiadora - se houver}</w:t>
      </w:r>
    </w:p>
    <w:p w14:paraId="0000000F" w14:textId="77777777" w:rsidR="00095738" w:rsidRDefault="00095738">
      <w:pPr>
        <w:spacing w:after="0" w:line="240" w:lineRule="auto"/>
        <w:jc w:val="both"/>
        <w:rPr>
          <w:rFonts w:ascii="Arial" w:eastAsia="Arial" w:hAnsi="Arial" w:cs="Arial"/>
          <w:i/>
          <w:color w:val="767171"/>
          <w:sz w:val="24"/>
          <w:szCs w:val="24"/>
        </w:rPr>
      </w:pPr>
    </w:p>
    <w:p w14:paraId="00000010" w14:textId="77777777" w:rsidR="00095738" w:rsidRDefault="00095738">
      <w:pPr>
        <w:spacing w:after="0" w:line="240" w:lineRule="auto"/>
        <w:jc w:val="both"/>
        <w:rPr>
          <w:rFonts w:ascii="Arial" w:eastAsia="Arial" w:hAnsi="Arial" w:cs="Arial"/>
          <w:i/>
          <w:color w:val="767171"/>
          <w:sz w:val="24"/>
          <w:szCs w:val="24"/>
        </w:rPr>
      </w:pPr>
    </w:p>
    <w:p w14:paraId="00000011" w14:textId="77777777" w:rsidR="00095738" w:rsidRDefault="00134497">
      <w:pPr>
        <w:spacing w:after="0" w:line="240" w:lineRule="auto"/>
        <w:jc w:val="both"/>
        <w:rPr>
          <w:rFonts w:ascii="Arial" w:eastAsia="Arial" w:hAnsi="Arial" w:cs="Arial"/>
          <w:sz w:val="24"/>
          <w:szCs w:val="24"/>
        </w:rPr>
      </w:pPr>
      <w:r>
        <w:rPr>
          <w:rFonts w:ascii="Arial" w:eastAsia="Arial" w:hAnsi="Arial" w:cs="Arial"/>
          <w:b/>
          <w:sz w:val="24"/>
          <w:szCs w:val="24"/>
        </w:rPr>
        <w:t xml:space="preserve">RESUMO: </w:t>
      </w:r>
      <w:r>
        <w:rPr>
          <w:rFonts w:ascii="Arial" w:eastAsia="Arial" w:hAnsi="Arial" w:cs="Arial"/>
          <w:sz w:val="24"/>
          <w:szCs w:val="24"/>
        </w:rPr>
        <w:t>Formatação e Extensão: Alinhamento: Justificado; Espaçamento: Simples; Fonte: Arial, Tamanho 12; Número de Caracteres: Mínimo: 1.000 caracteres; Máximo: 1.500 caracteres; Conteúdo Principal: Tema do estudo; Problema de pesquisa; Objetivo(s).; Método (Obser</w:t>
      </w:r>
      <w:r>
        <w:rPr>
          <w:rFonts w:ascii="Arial" w:eastAsia="Arial" w:hAnsi="Arial" w:cs="Arial"/>
          <w:sz w:val="24"/>
          <w:szCs w:val="24"/>
        </w:rPr>
        <w:t>vação: para Relatos de Experiência, esse item é facultativo); Principais Resultados; Considerações.</w:t>
      </w:r>
    </w:p>
    <w:p w14:paraId="00000012" w14:textId="77777777" w:rsidR="00095738" w:rsidRDefault="00095738">
      <w:pPr>
        <w:spacing w:after="0" w:line="240" w:lineRule="auto"/>
        <w:jc w:val="both"/>
        <w:rPr>
          <w:rFonts w:ascii="Arial" w:eastAsia="Arial" w:hAnsi="Arial" w:cs="Arial"/>
          <w:i/>
          <w:color w:val="767171"/>
          <w:sz w:val="24"/>
          <w:szCs w:val="24"/>
        </w:rPr>
      </w:pPr>
    </w:p>
    <w:p w14:paraId="00000013" w14:textId="77777777" w:rsidR="00095738" w:rsidRDefault="00134497">
      <w:pPr>
        <w:spacing w:after="0" w:line="240" w:lineRule="auto"/>
        <w:jc w:val="both"/>
        <w:rPr>
          <w:rFonts w:ascii="Arial" w:eastAsia="Arial" w:hAnsi="Arial" w:cs="Arial"/>
          <w:sz w:val="24"/>
          <w:szCs w:val="24"/>
        </w:rPr>
      </w:pPr>
      <w:r>
        <w:rPr>
          <w:rFonts w:ascii="Arial" w:eastAsia="Arial" w:hAnsi="Arial" w:cs="Arial"/>
          <w:b/>
          <w:sz w:val="24"/>
          <w:szCs w:val="24"/>
        </w:rPr>
        <w:t>Palavras-chave:</w:t>
      </w:r>
      <w:r>
        <w:rPr>
          <w:rFonts w:ascii="Arial" w:eastAsia="Arial" w:hAnsi="Arial" w:cs="Arial"/>
          <w:sz w:val="24"/>
          <w:szCs w:val="24"/>
        </w:rPr>
        <w:t xml:space="preserve"> termo 1; termo 2; termo 3.</w:t>
      </w:r>
    </w:p>
    <w:p w14:paraId="00000014" w14:textId="77777777" w:rsidR="00095738" w:rsidRDefault="00134497">
      <w:pPr>
        <w:spacing w:after="0" w:line="240" w:lineRule="auto"/>
        <w:jc w:val="both"/>
        <w:rPr>
          <w:rFonts w:ascii="Arial" w:eastAsia="Arial" w:hAnsi="Arial" w:cs="Arial"/>
          <w:color w:val="767171"/>
          <w:sz w:val="20"/>
          <w:szCs w:val="20"/>
        </w:rPr>
      </w:pPr>
      <w:r>
        <w:rPr>
          <w:rFonts w:ascii="Arial" w:eastAsia="Arial" w:hAnsi="Arial" w:cs="Arial"/>
          <w:color w:val="767171"/>
          <w:sz w:val="20"/>
          <w:szCs w:val="20"/>
        </w:rPr>
        <w:t>{Três palavras-chave que não contenham no título; identificar os termos no vocabulário do Thesaurus Brasileiro d</w:t>
      </w:r>
      <w:r>
        <w:rPr>
          <w:rFonts w:ascii="Arial" w:eastAsia="Arial" w:hAnsi="Arial" w:cs="Arial"/>
          <w:color w:val="767171"/>
          <w:sz w:val="20"/>
          <w:szCs w:val="20"/>
        </w:rPr>
        <w:t>a Educação (</w:t>
      </w:r>
      <w:hyperlink r:id="rId7">
        <w:r>
          <w:rPr>
            <w:rFonts w:ascii="Arial" w:eastAsia="Arial" w:hAnsi="Arial" w:cs="Arial"/>
            <w:color w:val="767171"/>
            <w:sz w:val="20"/>
            <w:szCs w:val="20"/>
            <w:u w:val="single"/>
          </w:rPr>
          <w:t>http://inep.gov.br/thesaurus-brasileiro-da-educacao</w:t>
        </w:r>
      </w:hyperlink>
      <w:r>
        <w:rPr>
          <w:rFonts w:ascii="Arial" w:eastAsia="Arial" w:hAnsi="Arial" w:cs="Arial"/>
          <w:color w:val="767171"/>
          <w:sz w:val="20"/>
          <w:szCs w:val="20"/>
        </w:rPr>
        <w:t>). Termos separados por ponto e vírgula, seguidos de espaço Todos com iniciais e letras minúsculas.</w:t>
      </w:r>
    </w:p>
    <w:p w14:paraId="00000015" w14:textId="77777777" w:rsidR="00095738" w:rsidRDefault="00095738">
      <w:pPr>
        <w:rPr>
          <w:rFonts w:ascii="Arial" w:eastAsia="Arial" w:hAnsi="Arial" w:cs="Arial"/>
          <w:i/>
          <w:color w:val="767171"/>
          <w:sz w:val="24"/>
          <w:szCs w:val="24"/>
        </w:rPr>
      </w:pPr>
    </w:p>
    <w:p w14:paraId="00000016" w14:textId="77777777" w:rsidR="00095738" w:rsidRDefault="00095738">
      <w:pPr>
        <w:rPr>
          <w:rFonts w:ascii="Arial" w:eastAsia="Arial" w:hAnsi="Arial" w:cs="Arial"/>
          <w:i/>
          <w:color w:val="767171"/>
          <w:sz w:val="24"/>
          <w:szCs w:val="24"/>
        </w:rPr>
      </w:pPr>
    </w:p>
    <w:p w14:paraId="00000017" w14:textId="77777777" w:rsidR="00095738" w:rsidRDefault="00095738">
      <w:pPr>
        <w:spacing w:after="0" w:line="240" w:lineRule="auto"/>
        <w:ind w:firstLine="426"/>
        <w:jc w:val="both"/>
        <w:rPr>
          <w:rFonts w:ascii="Arial" w:eastAsia="Arial" w:hAnsi="Arial" w:cs="Arial"/>
          <w:color w:val="538135"/>
          <w:sz w:val="24"/>
          <w:szCs w:val="24"/>
        </w:rPr>
      </w:pPr>
    </w:p>
    <w:p w14:paraId="00000018" w14:textId="77777777" w:rsidR="00095738" w:rsidRDefault="00095738">
      <w:pPr>
        <w:spacing w:after="0" w:line="360" w:lineRule="auto"/>
        <w:ind w:firstLine="708"/>
        <w:rPr>
          <w:rFonts w:ascii="Arial" w:eastAsia="Arial" w:hAnsi="Arial" w:cs="Arial"/>
          <w:sz w:val="24"/>
          <w:szCs w:val="24"/>
        </w:rPr>
      </w:pPr>
    </w:p>
    <w:p w14:paraId="00000019" w14:textId="77777777" w:rsidR="00095738" w:rsidRDefault="00134497">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color w:val="2E75B5"/>
          <w:sz w:val="24"/>
          <w:szCs w:val="24"/>
        </w:rPr>
      </w:pPr>
      <w:r>
        <w:rPr>
          <w:rFonts w:ascii="Arial" w:eastAsia="Arial" w:hAnsi="Arial" w:cs="Arial"/>
          <w:b/>
          <w:color w:val="2E75B5"/>
          <w:sz w:val="24"/>
          <w:szCs w:val="24"/>
        </w:rPr>
        <w:t>Importante:</w:t>
      </w:r>
      <w:r>
        <w:rPr>
          <w:rFonts w:ascii="Arial" w:eastAsia="Arial" w:hAnsi="Arial" w:cs="Arial"/>
          <w:color w:val="2E75B5"/>
          <w:sz w:val="24"/>
          <w:szCs w:val="24"/>
        </w:rPr>
        <w:t xml:space="preserve"> </w:t>
      </w:r>
    </w:p>
    <w:p w14:paraId="0000001A" w14:textId="77777777" w:rsidR="00095738" w:rsidRDefault="00134497">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color w:val="2E75B5"/>
          <w:sz w:val="24"/>
          <w:szCs w:val="24"/>
        </w:rPr>
      </w:pPr>
      <w:r>
        <w:rPr>
          <w:rFonts w:ascii="Arial" w:eastAsia="Arial" w:hAnsi="Arial" w:cs="Arial"/>
          <w:color w:val="2E75B5"/>
          <w:sz w:val="24"/>
          <w:szCs w:val="24"/>
        </w:rPr>
        <w:t>1. Os aspectos de acessibilidade são OBRIGATÓRIOS e de responsabilidade DOS AUTORES e farão parte dos critérios de avaliação do trabalho.</w:t>
      </w:r>
    </w:p>
    <w:p w14:paraId="0000001B" w14:textId="77777777" w:rsidR="00095738" w:rsidRDefault="00134497">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b/>
          <w:color w:val="2E75B5"/>
          <w:sz w:val="24"/>
          <w:szCs w:val="24"/>
        </w:rPr>
      </w:pPr>
      <w:r>
        <w:rPr>
          <w:rFonts w:ascii="Arial" w:eastAsia="Arial" w:hAnsi="Arial" w:cs="Arial"/>
          <w:color w:val="2E75B5"/>
          <w:sz w:val="24"/>
          <w:szCs w:val="24"/>
        </w:rPr>
        <w:t xml:space="preserve">2. Para mais informações, acesse o </w:t>
      </w:r>
      <w:proofErr w:type="spellStart"/>
      <w:r>
        <w:rPr>
          <w:rFonts w:ascii="Arial" w:eastAsia="Arial" w:hAnsi="Arial" w:cs="Arial"/>
          <w:i/>
          <w:color w:val="2E75B5"/>
          <w:sz w:val="24"/>
          <w:szCs w:val="24"/>
        </w:rPr>
        <w:t>Template</w:t>
      </w:r>
      <w:proofErr w:type="spellEnd"/>
      <w:r>
        <w:rPr>
          <w:rFonts w:ascii="Arial" w:eastAsia="Arial" w:hAnsi="Arial" w:cs="Arial"/>
          <w:color w:val="2E75B5"/>
          <w:sz w:val="24"/>
          <w:szCs w:val="24"/>
        </w:rPr>
        <w:t xml:space="preserve"> Completo disponível no site do evento.</w:t>
      </w:r>
    </w:p>
    <w:p w14:paraId="0000001C" w14:textId="77777777" w:rsidR="00095738" w:rsidRDefault="00095738">
      <w:pPr>
        <w:spacing w:after="0" w:line="360" w:lineRule="auto"/>
        <w:ind w:firstLine="708"/>
        <w:rPr>
          <w:rFonts w:ascii="Arial" w:eastAsia="Arial" w:hAnsi="Arial" w:cs="Arial"/>
          <w:sz w:val="24"/>
          <w:szCs w:val="24"/>
        </w:rPr>
      </w:pPr>
    </w:p>
    <w:p w14:paraId="0000001D" w14:textId="77777777" w:rsidR="00095738" w:rsidRDefault="00134497">
      <w:pPr>
        <w:rPr>
          <w:rFonts w:ascii="Arial" w:eastAsia="Arial" w:hAnsi="Arial" w:cs="Arial"/>
          <w:i/>
          <w:color w:val="767171"/>
          <w:sz w:val="24"/>
          <w:szCs w:val="24"/>
        </w:rPr>
      </w:pPr>
      <w:r>
        <w:br w:type="page"/>
      </w:r>
    </w:p>
    <w:p w14:paraId="0000001E" w14:textId="77777777" w:rsidR="00095738" w:rsidRDefault="00134497">
      <w:pPr>
        <w:spacing w:after="0" w:line="360" w:lineRule="auto"/>
        <w:jc w:val="both"/>
        <w:rPr>
          <w:rFonts w:ascii="Arial" w:eastAsia="Arial" w:hAnsi="Arial" w:cs="Arial"/>
          <w:b/>
          <w:sz w:val="24"/>
          <w:szCs w:val="24"/>
        </w:rPr>
      </w:pPr>
      <w:r>
        <w:rPr>
          <w:rFonts w:ascii="Arial" w:eastAsia="Arial" w:hAnsi="Arial" w:cs="Arial"/>
          <w:b/>
          <w:sz w:val="24"/>
          <w:szCs w:val="24"/>
        </w:rPr>
        <w:lastRenderedPageBreak/>
        <w:t>1. INTRODUÇÃO</w:t>
      </w:r>
    </w:p>
    <w:p w14:paraId="0000001F" w14:textId="77777777" w:rsidR="00095738" w:rsidRDefault="00095738">
      <w:pPr>
        <w:spacing w:after="0" w:line="360" w:lineRule="auto"/>
        <w:ind w:firstLine="708"/>
        <w:rPr>
          <w:rFonts w:ascii="Arial" w:eastAsia="Arial" w:hAnsi="Arial" w:cs="Arial"/>
          <w:i/>
          <w:color w:val="767171"/>
          <w:sz w:val="24"/>
          <w:szCs w:val="24"/>
        </w:rPr>
      </w:pPr>
    </w:p>
    <w:p w14:paraId="00000020" w14:textId="77777777" w:rsidR="00095738" w:rsidRDefault="00134497">
      <w:pPr>
        <w:pBdr>
          <w:top w:val="nil"/>
          <w:left w:val="nil"/>
          <w:bottom w:val="nil"/>
          <w:right w:val="nil"/>
          <w:between w:val="nil"/>
        </w:pBdr>
        <w:spacing w:before="240" w:after="240" w:line="360" w:lineRule="auto"/>
        <w:ind w:firstLine="709"/>
        <w:jc w:val="both"/>
        <w:rPr>
          <w:rFonts w:ascii="Arial" w:eastAsia="Arial" w:hAnsi="Arial" w:cs="Arial"/>
          <w:color w:val="000000"/>
          <w:sz w:val="24"/>
          <w:szCs w:val="24"/>
        </w:rPr>
      </w:pPr>
      <w:r>
        <w:rPr>
          <w:rFonts w:ascii="Arial" w:eastAsia="Arial" w:hAnsi="Arial" w:cs="Arial"/>
          <w:color w:val="000000"/>
          <w:sz w:val="24"/>
          <w:szCs w:val="24"/>
        </w:rPr>
        <w:t>O texto da modali</w:t>
      </w:r>
      <w:r>
        <w:rPr>
          <w:rFonts w:ascii="Arial" w:eastAsia="Arial" w:hAnsi="Arial" w:cs="Arial"/>
          <w:color w:val="000000"/>
          <w:sz w:val="24"/>
          <w:szCs w:val="24"/>
        </w:rPr>
        <w:t xml:space="preserve">dade COMUNICAÇÃO CIENTÍFICA (CC) deverá apresentar resultados parciais ou finais de pesquisas científicas que versem sobre temas da Educação Inclusiva. </w:t>
      </w:r>
      <w:r>
        <w:rPr>
          <w:rFonts w:ascii="Arial" w:eastAsia="Arial" w:hAnsi="Arial" w:cs="Arial"/>
          <w:color w:val="333333"/>
          <w:sz w:val="24"/>
          <w:szCs w:val="24"/>
          <w:highlight w:val="white"/>
        </w:rPr>
        <w:t>Nesta modalidade, cabem trabalhos de natureza teórica e empírica que busquem articulação com o tema cent</w:t>
      </w:r>
      <w:r>
        <w:rPr>
          <w:rFonts w:ascii="Arial" w:eastAsia="Arial" w:hAnsi="Arial" w:cs="Arial"/>
          <w:color w:val="333333"/>
          <w:sz w:val="24"/>
          <w:szCs w:val="24"/>
          <w:highlight w:val="white"/>
        </w:rPr>
        <w:t>ral do encontro</w:t>
      </w:r>
    </w:p>
    <w:p w14:paraId="00000021" w14:textId="77777777" w:rsidR="00095738" w:rsidRDefault="00095738">
      <w:pPr>
        <w:spacing w:after="0" w:line="360" w:lineRule="auto"/>
        <w:ind w:firstLine="708"/>
        <w:rPr>
          <w:rFonts w:ascii="Arial" w:eastAsia="Arial" w:hAnsi="Arial" w:cs="Arial"/>
          <w:sz w:val="24"/>
          <w:szCs w:val="24"/>
        </w:rPr>
      </w:pPr>
    </w:p>
    <w:p w14:paraId="00000022" w14:textId="77777777" w:rsidR="00095738" w:rsidRDefault="00134497">
      <w:pPr>
        <w:spacing w:after="0" w:line="360" w:lineRule="auto"/>
        <w:ind w:firstLine="708"/>
        <w:rPr>
          <w:rFonts w:ascii="Arial" w:eastAsia="Arial" w:hAnsi="Arial" w:cs="Arial"/>
          <w:sz w:val="24"/>
          <w:szCs w:val="24"/>
        </w:rPr>
      </w:pPr>
      <w:r>
        <w:rPr>
          <w:rFonts w:ascii="Arial" w:eastAsia="Arial" w:hAnsi="Arial" w:cs="Arial"/>
          <w:sz w:val="24"/>
          <w:szCs w:val="24"/>
        </w:rPr>
        <w:t xml:space="preserve">Fonte: Arial; Tamanho: 12 </w:t>
      </w:r>
      <w:proofErr w:type="spellStart"/>
      <w:r>
        <w:rPr>
          <w:rFonts w:ascii="Arial" w:eastAsia="Arial" w:hAnsi="Arial" w:cs="Arial"/>
          <w:sz w:val="24"/>
          <w:szCs w:val="24"/>
        </w:rPr>
        <w:t>pt</w:t>
      </w:r>
      <w:proofErr w:type="spellEnd"/>
      <w:r>
        <w:rPr>
          <w:rFonts w:ascii="Arial" w:eastAsia="Arial" w:hAnsi="Arial" w:cs="Arial"/>
          <w:sz w:val="24"/>
          <w:szCs w:val="24"/>
        </w:rPr>
        <w:t xml:space="preserve">; Alinhamento: Justificado; Espaçamento entre linhas: 1,5 cm; Recuo dos Parágrafos: 1,5 cm. </w:t>
      </w:r>
    </w:p>
    <w:p w14:paraId="00000023" w14:textId="77777777" w:rsidR="00095738" w:rsidRDefault="00134497">
      <w:pPr>
        <w:spacing w:after="0" w:line="240" w:lineRule="auto"/>
        <w:jc w:val="both"/>
        <w:rPr>
          <w:rFonts w:ascii="Arial" w:eastAsia="Arial" w:hAnsi="Arial" w:cs="Arial"/>
          <w:color w:val="2E75B5"/>
          <w:sz w:val="24"/>
          <w:szCs w:val="24"/>
        </w:rPr>
      </w:pPr>
      <w:r>
        <w:rPr>
          <w:rFonts w:ascii="Arial" w:eastAsia="Arial" w:hAnsi="Arial" w:cs="Arial"/>
          <w:color w:val="2E75B5"/>
          <w:sz w:val="24"/>
          <w:szCs w:val="24"/>
        </w:rPr>
        <w:t xml:space="preserve">{acesse orientações no </w:t>
      </w:r>
      <w:proofErr w:type="spellStart"/>
      <w:r>
        <w:rPr>
          <w:rFonts w:ascii="Arial" w:eastAsia="Arial" w:hAnsi="Arial" w:cs="Arial"/>
          <w:i/>
          <w:color w:val="2E75B5"/>
          <w:sz w:val="24"/>
          <w:szCs w:val="24"/>
        </w:rPr>
        <w:t>template</w:t>
      </w:r>
      <w:proofErr w:type="spellEnd"/>
      <w:r>
        <w:rPr>
          <w:rFonts w:ascii="Arial" w:eastAsia="Arial" w:hAnsi="Arial" w:cs="Arial"/>
          <w:color w:val="2E75B5"/>
          <w:sz w:val="24"/>
          <w:szCs w:val="24"/>
        </w:rPr>
        <w:t xml:space="preserve"> completo}</w:t>
      </w:r>
    </w:p>
    <w:p w14:paraId="00000024" w14:textId="77777777" w:rsidR="00095738" w:rsidRDefault="00134497">
      <w:pPr>
        <w:ind w:firstLine="720"/>
        <w:rPr>
          <w:rFonts w:ascii="Arial" w:eastAsia="Arial" w:hAnsi="Arial" w:cs="Arial"/>
          <w:b/>
          <w:sz w:val="24"/>
          <w:szCs w:val="24"/>
        </w:rPr>
      </w:pPr>
      <w:r>
        <w:br w:type="page"/>
      </w:r>
    </w:p>
    <w:p w14:paraId="00000025" w14:textId="77777777" w:rsidR="00095738" w:rsidRDefault="00134497">
      <w:pPr>
        <w:spacing w:after="0" w:line="360" w:lineRule="auto"/>
        <w:rPr>
          <w:rFonts w:ascii="Arial" w:eastAsia="Arial" w:hAnsi="Arial" w:cs="Arial"/>
          <w:b/>
          <w:sz w:val="24"/>
          <w:szCs w:val="24"/>
        </w:rPr>
      </w:pPr>
      <w:r>
        <w:rPr>
          <w:rFonts w:ascii="Arial" w:eastAsia="Arial" w:hAnsi="Arial" w:cs="Arial"/>
          <w:b/>
          <w:sz w:val="24"/>
          <w:szCs w:val="24"/>
        </w:rPr>
        <w:lastRenderedPageBreak/>
        <w:t xml:space="preserve">2. MÉTODO </w:t>
      </w:r>
    </w:p>
    <w:p w14:paraId="00000026" w14:textId="77777777" w:rsidR="00095738" w:rsidRDefault="00095738">
      <w:pPr>
        <w:spacing w:after="0" w:line="360" w:lineRule="auto"/>
        <w:ind w:firstLine="708"/>
        <w:rPr>
          <w:rFonts w:ascii="Arial" w:eastAsia="Arial" w:hAnsi="Arial" w:cs="Arial"/>
          <w:i/>
          <w:color w:val="767171"/>
          <w:sz w:val="24"/>
          <w:szCs w:val="24"/>
        </w:rPr>
      </w:pPr>
    </w:p>
    <w:p w14:paraId="00000027" w14:textId="77777777" w:rsidR="00095738" w:rsidRDefault="00134497">
      <w:pPr>
        <w:spacing w:after="0" w:line="360" w:lineRule="auto"/>
        <w:ind w:firstLine="708"/>
        <w:rPr>
          <w:rFonts w:ascii="Arial" w:eastAsia="Arial" w:hAnsi="Arial" w:cs="Arial"/>
          <w:sz w:val="24"/>
          <w:szCs w:val="24"/>
        </w:rPr>
      </w:pPr>
      <w:r>
        <w:rPr>
          <w:rFonts w:ascii="Arial" w:eastAsia="Arial" w:hAnsi="Arial" w:cs="Arial"/>
          <w:sz w:val="24"/>
          <w:szCs w:val="24"/>
        </w:rPr>
        <w:t xml:space="preserve">Fonte: Arial; Tamanho: 12 </w:t>
      </w:r>
      <w:proofErr w:type="spellStart"/>
      <w:r>
        <w:rPr>
          <w:rFonts w:ascii="Arial" w:eastAsia="Arial" w:hAnsi="Arial" w:cs="Arial"/>
          <w:sz w:val="24"/>
          <w:szCs w:val="24"/>
        </w:rPr>
        <w:t>pt</w:t>
      </w:r>
      <w:proofErr w:type="spellEnd"/>
      <w:r>
        <w:rPr>
          <w:rFonts w:ascii="Arial" w:eastAsia="Arial" w:hAnsi="Arial" w:cs="Arial"/>
          <w:sz w:val="24"/>
          <w:szCs w:val="24"/>
        </w:rPr>
        <w:t>; Alinhamento: Justificado; Espaçamento entre linhas: 1,5 cm; Recuo dos Parágrafos: 1,5 cm.</w:t>
      </w:r>
    </w:p>
    <w:p w14:paraId="00000028" w14:textId="77777777" w:rsidR="00095738" w:rsidRDefault="00134497">
      <w:pPr>
        <w:spacing w:after="0" w:line="240" w:lineRule="auto"/>
        <w:jc w:val="both"/>
        <w:rPr>
          <w:rFonts w:ascii="Arial" w:eastAsia="Arial" w:hAnsi="Arial" w:cs="Arial"/>
          <w:color w:val="2E75B5"/>
          <w:sz w:val="24"/>
          <w:szCs w:val="24"/>
        </w:rPr>
      </w:pPr>
      <w:r>
        <w:rPr>
          <w:rFonts w:ascii="Arial" w:eastAsia="Arial" w:hAnsi="Arial" w:cs="Arial"/>
          <w:color w:val="2E75B5"/>
          <w:sz w:val="24"/>
          <w:szCs w:val="24"/>
        </w:rPr>
        <w:t xml:space="preserve">{acesse orientações no </w:t>
      </w:r>
      <w:proofErr w:type="spellStart"/>
      <w:r>
        <w:rPr>
          <w:rFonts w:ascii="Arial" w:eastAsia="Arial" w:hAnsi="Arial" w:cs="Arial"/>
          <w:i/>
          <w:color w:val="2E75B5"/>
          <w:sz w:val="24"/>
          <w:szCs w:val="24"/>
        </w:rPr>
        <w:t>template</w:t>
      </w:r>
      <w:proofErr w:type="spellEnd"/>
      <w:r>
        <w:rPr>
          <w:rFonts w:ascii="Arial" w:eastAsia="Arial" w:hAnsi="Arial" w:cs="Arial"/>
          <w:color w:val="2E75B5"/>
          <w:sz w:val="24"/>
          <w:szCs w:val="24"/>
        </w:rPr>
        <w:t xml:space="preserve"> completo}</w:t>
      </w:r>
    </w:p>
    <w:p w14:paraId="00000029" w14:textId="77777777" w:rsidR="00095738" w:rsidRDefault="00134497">
      <w:pPr>
        <w:rPr>
          <w:rFonts w:ascii="Arial" w:eastAsia="Arial" w:hAnsi="Arial" w:cs="Arial"/>
          <w:b/>
          <w:color w:val="2E75B5"/>
          <w:sz w:val="24"/>
          <w:szCs w:val="24"/>
        </w:rPr>
      </w:pPr>
      <w:r>
        <w:br w:type="page"/>
      </w:r>
    </w:p>
    <w:p w14:paraId="0000002A" w14:textId="77777777" w:rsidR="00095738" w:rsidRDefault="00095738">
      <w:pPr>
        <w:spacing w:after="0" w:line="240" w:lineRule="auto"/>
        <w:ind w:firstLine="426"/>
        <w:jc w:val="both"/>
        <w:rPr>
          <w:rFonts w:ascii="Arial" w:eastAsia="Arial" w:hAnsi="Arial" w:cs="Arial"/>
          <w:b/>
          <w:sz w:val="24"/>
          <w:szCs w:val="24"/>
        </w:rPr>
      </w:pPr>
    </w:p>
    <w:p w14:paraId="0000002B" w14:textId="77777777" w:rsidR="00095738" w:rsidRDefault="00134497">
      <w:pPr>
        <w:spacing w:after="0" w:line="360" w:lineRule="auto"/>
        <w:rPr>
          <w:rFonts w:ascii="Arial" w:eastAsia="Arial" w:hAnsi="Arial" w:cs="Arial"/>
          <w:b/>
          <w:sz w:val="24"/>
          <w:szCs w:val="24"/>
        </w:rPr>
      </w:pPr>
      <w:r>
        <w:rPr>
          <w:rFonts w:ascii="Arial" w:eastAsia="Arial" w:hAnsi="Arial" w:cs="Arial"/>
          <w:b/>
          <w:sz w:val="24"/>
          <w:szCs w:val="24"/>
        </w:rPr>
        <w:t>3. RESULTADOS</w:t>
      </w:r>
    </w:p>
    <w:p w14:paraId="0000002C" w14:textId="77777777" w:rsidR="00095738" w:rsidRDefault="00095738">
      <w:pPr>
        <w:spacing w:after="0" w:line="360" w:lineRule="auto"/>
        <w:ind w:firstLine="708"/>
        <w:rPr>
          <w:rFonts w:ascii="Arial" w:eastAsia="Arial" w:hAnsi="Arial" w:cs="Arial"/>
          <w:i/>
          <w:color w:val="767171"/>
          <w:sz w:val="24"/>
          <w:szCs w:val="24"/>
        </w:rPr>
      </w:pPr>
    </w:p>
    <w:p w14:paraId="0000002D" w14:textId="77777777" w:rsidR="00095738" w:rsidRDefault="00134497">
      <w:pPr>
        <w:spacing w:after="0" w:line="360" w:lineRule="auto"/>
        <w:ind w:firstLine="708"/>
        <w:rPr>
          <w:rFonts w:ascii="Arial" w:eastAsia="Arial" w:hAnsi="Arial" w:cs="Arial"/>
          <w:sz w:val="24"/>
          <w:szCs w:val="24"/>
        </w:rPr>
      </w:pPr>
      <w:r>
        <w:rPr>
          <w:rFonts w:ascii="Arial" w:eastAsia="Arial" w:hAnsi="Arial" w:cs="Arial"/>
          <w:sz w:val="24"/>
          <w:szCs w:val="24"/>
        </w:rPr>
        <w:t xml:space="preserve">Fonte: Arial; Tamanho: 12 </w:t>
      </w:r>
      <w:proofErr w:type="spellStart"/>
      <w:r>
        <w:rPr>
          <w:rFonts w:ascii="Arial" w:eastAsia="Arial" w:hAnsi="Arial" w:cs="Arial"/>
          <w:sz w:val="24"/>
          <w:szCs w:val="24"/>
        </w:rPr>
        <w:t>pt</w:t>
      </w:r>
      <w:proofErr w:type="spellEnd"/>
      <w:r>
        <w:rPr>
          <w:rFonts w:ascii="Arial" w:eastAsia="Arial" w:hAnsi="Arial" w:cs="Arial"/>
          <w:sz w:val="24"/>
          <w:szCs w:val="24"/>
        </w:rPr>
        <w:t>; Alinhamento: Justificado; Espaçamento entre linhas: 1,5 cm; Recuo dos Parágrafos: 1,5 cm.</w:t>
      </w:r>
    </w:p>
    <w:p w14:paraId="0000002E" w14:textId="77777777" w:rsidR="00095738" w:rsidRDefault="00134497">
      <w:pPr>
        <w:spacing w:after="0" w:line="240" w:lineRule="auto"/>
        <w:jc w:val="both"/>
        <w:rPr>
          <w:rFonts w:ascii="Arial" w:eastAsia="Arial" w:hAnsi="Arial" w:cs="Arial"/>
          <w:color w:val="2E75B5"/>
          <w:sz w:val="24"/>
          <w:szCs w:val="24"/>
        </w:rPr>
      </w:pPr>
      <w:r>
        <w:rPr>
          <w:rFonts w:ascii="Arial" w:eastAsia="Arial" w:hAnsi="Arial" w:cs="Arial"/>
          <w:color w:val="2E75B5"/>
          <w:sz w:val="24"/>
          <w:szCs w:val="24"/>
        </w:rPr>
        <w:t xml:space="preserve">{acesse orientações no </w:t>
      </w:r>
      <w:proofErr w:type="spellStart"/>
      <w:r>
        <w:rPr>
          <w:rFonts w:ascii="Arial" w:eastAsia="Arial" w:hAnsi="Arial" w:cs="Arial"/>
          <w:i/>
          <w:color w:val="2E75B5"/>
          <w:sz w:val="24"/>
          <w:szCs w:val="24"/>
        </w:rPr>
        <w:t>template</w:t>
      </w:r>
      <w:proofErr w:type="spellEnd"/>
      <w:r>
        <w:rPr>
          <w:rFonts w:ascii="Arial" w:eastAsia="Arial" w:hAnsi="Arial" w:cs="Arial"/>
          <w:color w:val="2E75B5"/>
          <w:sz w:val="24"/>
          <w:szCs w:val="24"/>
        </w:rPr>
        <w:t xml:space="preserve"> completo}</w:t>
      </w:r>
    </w:p>
    <w:p w14:paraId="0000002F" w14:textId="77777777" w:rsidR="00095738" w:rsidRDefault="00134497">
      <w:pPr>
        <w:spacing w:after="0" w:line="360" w:lineRule="auto"/>
        <w:jc w:val="both"/>
        <w:rPr>
          <w:rFonts w:ascii="Arial" w:eastAsia="Arial" w:hAnsi="Arial" w:cs="Arial"/>
          <w:i/>
          <w:color w:val="767171"/>
          <w:sz w:val="24"/>
          <w:szCs w:val="24"/>
        </w:rPr>
      </w:pPr>
      <w:r>
        <w:br w:type="page"/>
      </w:r>
    </w:p>
    <w:p w14:paraId="00000030" w14:textId="77777777" w:rsidR="00095738" w:rsidRDefault="00134497">
      <w:pPr>
        <w:spacing w:after="0" w:line="360" w:lineRule="auto"/>
        <w:rPr>
          <w:rFonts w:ascii="Arial" w:eastAsia="Arial" w:hAnsi="Arial" w:cs="Arial"/>
          <w:b/>
          <w:sz w:val="24"/>
          <w:szCs w:val="24"/>
        </w:rPr>
      </w:pPr>
      <w:r>
        <w:rPr>
          <w:rFonts w:ascii="Arial" w:eastAsia="Arial" w:hAnsi="Arial" w:cs="Arial"/>
          <w:b/>
          <w:sz w:val="24"/>
          <w:szCs w:val="24"/>
        </w:rPr>
        <w:lastRenderedPageBreak/>
        <w:t>4. CONSIDERAÇÕES</w:t>
      </w:r>
    </w:p>
    <w:p w14:paraId="00000031" w14:textId="77777777" w:rsidR="00095738" w:rsidRDefault="00095738">
      <w:pPr>
        <w:spacing w:after="0" w:line="360" w:lineRule="auto"/>
        <w:jc w:val="both"/>
        <w:rPr>
          <w:rFonts w:ascii="Arial" w:eastAsia="Arial" w:hAnsi="Arial" w:cs="Arial"/>
          <w:color w:val="767171"/>
          <w:sz w:val="24"/>
          <w:szCs w:val="24"/>
        </w:rPr>
      </w:pPr>
    </w:p>
    <w:p w14:paraId="00000032" w14:textId="77777777" w:rsidR="00095738" w:rsidRDefault="00134497">
      <w:pPr>
        <w:spacing w:after="0" w:line="360" w:lineRule="auto"/>
        <w:ind w:firstLine="708"/>
        <w:rPr>
          <w:rFonts w:ascii="Arial" w:eastAsia="Arial" w:hAnsi="Arial" w:cs="Arial"/>
          <w:sz w:val="24"/>
          <w:szCs w:val="24"/>
        </w:rPr>
      </w:pPr>
      <w:r>
        <w:rPr>
          <w:rFonts w:ascii="Arial" w:eastAsia="Arial" w:hAnsi="Arial" w:cs="Arial"/>
          <w:sz w:val="24"/>
          <w:szCs w:val="24"/>
        </w:rPr>
        <w:t xml:space="preserve">Atenção: Fonte: Arial; Tamanho: 12 </w:t>
      </w:r>
      <w:proofErr w:type="spellStart"/>
      <w:r>
        <w:rPr>
          <w:rFonts w:ascii="Arial" w:eastAsia="Arial" w:hAnsi="Arial" w:cs="Arial"/>
          <w:sz w:val="24"/>
          <w:szCs w:val="24"/>
        </w:rPr>
        <w:t>pt</w:t>
      </w:r>
      <w:proofErr w:type="spellEnd"/>
      <w:r>
        <w:rPr>
          <w:rFonts w:ascii="Arial" w:eastAsia="Arial" w:hAnsi="Arial" w:cs="Arial"/>
          <w:sz w:val="24"/>
          <w:szCs w:val="24"/>
        </w:rPr>
        <w:t>; Alinhamento: Justificado; Espaçamen</w:t>
      </w:r>
      <w:r>
        <w:rPr>
          <w:rFonts w:ascii="Arial" w:eastAsia="Arial" w:hAnsi="Arial" w:cs="Arial"/>
          <w:sz w:val="24"/>
          <w:szCs w:val="24"/>
        </w:rPr>
        <w:t>to entre linhas: 1,5 cm; Recuo dos Parágrafos: 1,5 cm.</w:t>
      </w:r>
    </w:p>
    <w:p w14:paraId="00000033" w14:textId="77777777" w:rsidR="00095738" w:rsidRDefault="00134497">
      <w:pPr>
        <w:spacing w:after="0" w:line="240" w:lineRule="auto"/>
        <w:jc w:val="both"/>
        <w:rPr>
          <w:rFonts w:ascii="Arial" w:eastAsia="Arial" w:hAnsi="Arial" w:cs="Arial"/>
          <w:color w:val="2E75B5"/>
          <w:sz w:val="24"/>
          <w:szCs w:val="24"/>
        </w:rPr>
      </w:pPr>
      <w:r>
        <w:rPr>
          <w:rFonts w:ascii="Arial" w:eastAsia="Arial" w:hAnsi="Arial" w:cs="Arial"/>
          <w:color w:val="2E75B5"/>
          <w:sz w:val="24"/>
          <w:szCs w:val="24"/>
        </w:rPr>
        <w:t xml:space="preserve">{acesse orientações no </w:t>
      </w:r>
      <w:proofErr w:type="spellStart"/>
      <w:r>
        <w:rPr>
          <w:rFonts w:ascii="Arial" w:eastAsia="Arial" w:hAnsi="Arial" w:cs="Arial"/>
          <w:i/>
          <w:color w:val="2E75B5"/>
          <w:sz w:val="24"/>
          <w:szCs w:val="24"/>
        </w:rPr>
        <w:t>template</w:t>
      </w:r>
      <w:proofErr w:type="spellEnd"/>
      <w:r>
        <w:rPr>
          <w:rFonts w:ascii="Arial" w:eastAsia="Arial" w:hAnsi="Arial" w:cs="Arial"/>
          <w:color w:val="2E75B5"/>
          <w:sz w:val="24"/>
          <w:szCs w:val="24"/>
        </w:rPr>
        <w:t xml:space="preserve"> completo}</w:t>
      </w:r>
    </w:p>
    <w:p w14:paraId="00000034" w14:textId="77777777" w:rsidR="00095738" w:rsidRDefault="00134497">
      <w:pPr>
        <w:rPr>
          <w:rFonts w:ascii="Arial" w:eastAsia="Arial" w:hAnsi="Arial" w:cs="Arial"/>
          <w:b/>
          <w:sz w:val="24"/>
          <w:szCs w:val="24"/>
        </w:rPr>
      </w:pPr>
      <w:r>
        <w:br w:type="page"/>
      </w:r>
    </w:p>
    <w:p w14:paraId="00000035" w14:textId="77777777" w:rsidR="00095738" w:rsidRDefault="00134497">
      <w:pPr>
        <w:spacing w:after="0" w:line="360" w:lineRule="auto"/>
        <w:rPr>
          <w:rFonts w:ascii="Arial" w:eastAsia="Arial" w:hAnsi="Arial" w:cs="Arial"/>
          <w:b/>
          <w:sz w:val="24"/>
          <w:szCs w:val="24"/>
        </w:rPr>
      </w:pPr>
      <w:r>
        <w:rPr>
          <w:rFonts w:ascii="Arial" w:eastAsia="Arial" w:hAnsi="Arial" w:cs="Arial"/>
          <w:b/>
          <w:sz w:val="24"/>
          <w:szCs w:val="24"/>
        </w:rPr>
        <w:lastRenderedPageBreak/>
        <w:t>5. REFERÊNCIAS</w:t>
      </w:r>
    </w:p>
    <w:p w14:paraId="00000036" w14:textId="77777777" w:rsidR="00095738" w:rsidRDefault="00095738">
      <w:pPr>
        <w:spacing w:after="0" w:line="240" w:lineRule="auto"/>
        <w:rPr>
          <w:rFonts w:ascii="Arial" w:eastAsia="Arial" w:hAnsi="Arial" w:cs="Arial"/>
          <w:sz w:val="24"/>
          <w:szCs w:val="24"/>
        </w:rPr>
      </w:pPr>
    </w:p>
    <w:p w14:paraId="14A170AA" w14:textId="77777777" w:rsidR="001722C3" w:rsidRDefault="001722C3" w:rsidP="001722C3">
      <w:pPr>
        <w:spacing w:before="240" w:after="240" w:line="240" w:lineRule="auto"/>
        <w:ind w:firstLine="700"/>
        <w:jc w:val="both"/>
        <w:rPr>
          <w:rFonts w:ascii="Arial" w:eastAsia="Arial" w:hAnsi="Arial" w:cs="Arial"/>
          <w:sz w:val="24"/>
          <w:szCs w:val="24"/>
        </w:rPr>
      </w:pPr>
      <w:r>
        <w:rPr>
          <w:rFonts w:ascii="Arial" w:eastAsia="Arial" w:hAnsi="Arial" w:cs="Arial"/>
          <w:sz w:val="24"/>
          <w:szCs w:val="24"/>
        </w:rPr>
        <w:t xml:space="preserve">Conjunto padronizado de elementos descritivos, retirados de um documento, que permite sua identificação individual. Devem ser apresentados ao final do trabalho, em ordem alfabética pelo sobrenome do autor, em espaço simples, alinhadas apenas à esquerda, separadas por uma linha de espaço 1,5 seguindo as normas da ABNT NBR 6023/2002. </w:t>
      </w:r>
    </w:p>
    <w:p w14:paraId="00000038" w14:textId="77777777" w:rsidR="00095738" w:rsidRDefault="00095738">
      <w:pPr>
        <w:spacing w:after="0" w:line="240" w:lineRule="auto"/>
        <w:jc w:val="both"/>
        <w:rPr>
          <w:rFonts w:ascii="Arial" w:eastAsia="Arial" w:hAnsi="Arial" w:cs="Arial"/>
          <w:color w:val="2E75B5"/>
          <w:sz w:val="24"/>
          <w:szCs w:val="24"/>
        </w:rPr>
      </w:pPr>
    </w:p>
    <w:p w14:paraId="00000039" w14:textId="77777777" w:rsidR="00095738" w:rsidRDefault="00134497">
      <w:pPr>
        <w:spacing w:after="0" w:line="240" w:lineRule="auto"/>
        <w:jc w:val="both"/>
        <w:rPr>
          <w:rFonts w:ascii="Arial" w:eastAsia="Arial" w:hAnsi="Arial" w:cs="Arial"/>
          <w:color w:val="2E75B5"/>
          <w:sz w:val="24"/>
          <w:szCs w:val="24"/>
        </w:rPr>
      </w:pPr>
      <w:r>
        <w:rPr>
          <w:rFonts w:ascii="Arial" w:eastAsia="Arial" w:hAnsi="Arial" w:cs="Arial"/>
          <w:color w:val="2E75B5"/>
          <w:sz w:val="24"/>
          <w:szCs w:val="24"/>
        </w:rPr>
        <w:t xml:space="preserve">{acesse orientações no </w:t>
      </w:r>
      <w:proofErr w:type="spellStart"/>
      <w:r>
        <w:rPr>
          <w:rFonts w:ascii="Arial" w:eastAsia="Arial" w:hAnsi="Arial" w:cs="Arial"/>
          <w:i/>
          <w:color w:val="2E75B5"/>
          <w:sz w:val="24"/>
          <w:szCs w:val="24"/>
        </w:rPr>
        <w:t>template</w:t>
      </w:r>
      <w:proofErr w:type="spellEnd"/>
      <w:r>
        <w:rPr>
          <w:rFonts w:ascii="Arial" w:eastAsia="Arial" w:hAnsi="Arial" w:cs="Arial"/>
          <w:color w:val="2E75B5"/>
          <w:sz w:val="24"/>
          <w:szCs w:val="24"/>
        </w:rPr>
        <w:t xml:space="preserve"> completo}</w:t>
      </w:r>
    </w:p>
    <w:p w14:paraId="0000003A" w14:textId="77777777" w:rsidR="00095738" w:rsidRDefault="00095738">
      <w:pPr>
        <w:spacing w:after="240" w:line="240" w:lineRule="auto"/>
        <w:jc w:val="both"/>
        <w:rPr>
          <w:rFonts w:ascii="Arial" w:eastAsia="Arial" w:hAnsi="Arial" w:cs="Arial"/>
          <w:b/>
          <w:sz w:val="24"/>
          <w:szCs w:val="24"/>
        </w:rPr>
      </w:pPr>
    </w:p>
    <w:p w14:paraId="0000003B" w14:textId="77777777" w:rsidR="00095738" w:rsidRDefault="00134497">
      <w:pPr>
        <w:rPr>
          <w:rFonts w:ascii="Arial" w:eastAsia="Arial" w:hAnsi="Arial" w:cs="Arial"/>
          <w:b/>
          <w:sz w:val="24"/>
          <w:szCs w:val="24"/>
        </w:rPr>
      </w:pPr>
      <w:r>
        <w:br w:type="page"/>
      </w:r>
    </w:p>
    <w:p w14:paraId="0000003C" w14:textId="77777777" w:rsidR="00095738" w:rsidRDefault="00134497">
      <w:pPr>
        <w:spacing w:after="0" w:line="360" w:lineRule="auto"/>
        <w:rPr>
          <w:rFonts w:ascii="Arial" w:eastAsia="Arial" w:hAnsi="Arial" w:cs="Arial"/>
          <w:b/>
          <w:sz w:val="24"/>
          <w:szCs w:val="24"/>
        </w:rPr>
      </w:pPr>
      <w:r>
        <w:rPr>
          <w:rFonts w:ascii="Arial" w:eastAsia="Arial" w:hAnsi="Arial" w:cs="Arial"/>
          <w:b/>
          <w:sz w:val="24"/>
          <w:szCs w:val="24"/>
        </w:rPr>
        <w:lastRenderedPageBreak/>
        <w:t>6. NOTAS:</w:t>
      </w:r>
    </w:p>
    <w:p w14:paraId="0000003D" w14:textId="77777777" w:rsidR="00095738" w:rsidRDefault="00134497">
      <w:pPr>
        <w:tabs>
          <w:tab w:val="left" w:pos="284"/>
        </w:tabs>
        <w:spacing w:before="240" w:after="240" w:line="240" w:lineRule="auto"/>
        <w:rPr>
          <w:rFonts w:ascii="Arial" w:eastAsia="Arial" w:hAnsi="Arial" w:cs="Arial"/>
          <w:sz w:val="24"/>
          <w:szCs w:val="24"/>
        </w:rPr>
      </w:pPr>
      <w:r>
        <w:rPr>
          <w:rFonts w:ascii="Arial" w:eastAsia="Arial" w:hAnsi="Arial" w:cs="Arial"/>
          <w:sz w:val="24"/>
          <w:szCs w:val="24"/>
        </w:rPr>
        <w:t xml:space="preserve">1. As notas que frequentemente são colocadas em rodapé da página, deverão ser inseridas após as referências bibliográficas. </w:t>
      </w:r>
    </w:p>
    <w:p w14:paraId="0000003E" w14:textId="77777777" w:rsidR="00095738" w:rsidRDefault="00134497">
      <w:pPr>
        <w:tabs>
          <w:tab w:val="left" w:pos="284"/>
        </w:tabs>
        <w:spacing w:before="240" w:after="240" w:line="240" w:lineRule="auto"/>
        <w:rPr>
          <w:rFonts w:ascii="Arial" w:eastAsia="Arial" w:hAnsi="Arial" w:cs="Arial"/>
          <w:sz w:val="24"/>
          <w:szCs w:val="24"/>
        </w:rPr>
      </w:pPr>
      <w:r>
        <w:rPr>
          <w:rFonts w:ascii="Arial" w:eastAsia="Arial" w:hAnsi="Arial" w:cs="Arial"/>
          <w:sz w:val="24"/>
          <w:szCs w:val="24"/>
        </w:rPr>
        <w:t>2. A sequência numérica do texto deverá ser respeitada na ordem da disposição das notas.</w:t>
      </w:r>
    </w:p>
    <w:p w14:paraId="0000003F" w14:textId="77777777" w:rsidR="00095738" w:rsidRDefault="00134497">
      <w:pPr>
        <w:tabs>
          <w:tab w:val="left" w:pos="284"/>
        </w:tabs>
        <w:spacing w:before="240" w:after="240" w:line="240" w:lineRule="auto"/>
        <w:rPr>
          <w:rFonts w:ascii="Arial" w:eastAsia="Arial" w:hAnsi="Arial" w:cs="Arial"/>
          <w:sz w:val="24"/>
          <w:szCs w:val="24"/>
        </w:rPr>
      </w:pPr>
      <w:r>
        <w:rPr>
          <w:rFonts w:ascii="Arial" w:eastAsia="Arial" w:hAnsi="Arial" w:cs="Arial"/>
          <w:sz w:val="24"/>
          <w:szCs w:val="24"/>
        </w:rPr>
        <w:t>3. Parágrafos com espaçamento simples.</w:t>
      </w:r>
    </w:p>
    <w:p w14:paraId="00000040" w14:textId="77777777" w:rsidR="00095738" w:rsidRDefault="00134497">
      <w:pPr>
        <w:tabs>
          <w:tab w:val="left" w:pos="284"/>
        </w:tabs>
        <w:spacing w:before="240" w:after="240" w:line="240" w:lineRule="auto"/>
        <w:rPr>
          <w:rFonts w:ascii="Arial" w:eastAsia="Arial" w:hAnsi="Arial" w:cs="Arial"/>
          <w:sz w:val="24"/>
          <w:szCs w:val="24"/>
        </w:rPr>
      </w:pPr>
      <w:r>
        <w:rPr>
          <w:rFonts w:ascii="Arial" w:eastAsia="Arial" w:hAnsi="Arial" w:cs="Arial"/>
          <w:sz w:val="24"/>
          <w:szCs w:val="24"/>
        </w:rPr>
        <w:t>4. Sem recuo.</w:t>
      </w:r>
    </w:p>
    <w:p w14:paraId="00000041" w14:textId="77777777" w:rsidR="00095738" w:rsidRDefault="00134497">
      <w:pPr>
        <w:tabs>
          <w:tab w:val="left" w:pos="284"/>
        </w:tabs>
        <w:spacing w:before="240" w:after="240" w:line="240" w:lineRule="auto"/>
        <w:rPr>
          <w:rFonts w:ascii="Arial" w:eastAsia="Arial" w:hAnsi="Arial" w:cs="Arial"/>
          <w:sz w:val="24"/>
          <w:szCs w:val="24"/>
        </w:rPr>
      </w:pPr>
      <w:r>
        <w:rPr>
          <w:rFonts w:ascii="Arial" w:eastAsia="Arial" w:hAnsi="Arial" w:cs="Arial"/>
          <w:sz w:val="24"/>
          <w:szCs w:val="24"/>
        </w:rPr>
        <w:t xml:space="preserve">5. Espaçamento de 12 </w:t>
      </w:r>
      <w:proofErr w:type="spellStart"/>
      <w:r>
        <w:rPr>
          <w:rFonts w:ascii="Arial" w:eastAsia="Arial" w:hAnsi="Arial" w:cs="Arial"/>
          <w:sz w:val="24"/>
          <w:szCs w:val="24"/>
        </w:rPr>
        <w:t>pt</w:t>
      </w:r>
      <w:proofErr w:type="spellEnd"/>
      <w:r>
        <w:rPr>
          <w:rFonts w:ascii="Arial" w:eastAsia="Arial" w:hAnsi="Arial" w:cs="Arial"/>
          <w:sz w:val="24"/>
          <w:szCs w:val="24"/>
        </w:rPr>
        <w:t xml:space="preserve"> entre as notas.</w:t>
      </w:r>
    </w:p>
    <w:p w14:paraId="00000042" w14:textId="77777777" w:rsidR="00095738" w:rsidRDefault="00095738">
      <w:pPr>
        <w:tabs>
          <w:tab w:val="left" w:pos="284"/>
        </w:tabs>
        <w:spacing w:before="240" w:after="240" w:line="240" w:lineRule="auto"/>
        <w:rPr>
          <w:rFonts w:ascii="Arial" w:eastAsia="Arial" w:hAnsi="Arial" w:cs="Arial"/>
          <w:sz w:val="24"/>
          <w:szCs w:val="24"/>
        </w:rPr>
      </w:pPr>
    </w:p>
    <w:p w14:paraId="00000043" w14:textId="77777777" w:rsidR="00095738" w:rsidRDefault="00134497">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b/>
          <w:sz w:val="24"/>
          <w:szCs w:val="24"/>
        </w:rPr>
      </w:pPr>
      <w:r>
        <w:rPr>
          <w:rFonts w:ascii="Arial" w:eastAsia="Arial" w:hAnsi="Arial" w:cs="Arial"/>
          <w:color w:val="4472C4"/>
          <w:sz w:val="24"/>
          <w:szCs w:val="24"/>
        </w:rPr>
        <w:t>ATENÇÃO: A quantidade de caracteres das notas é contabilizada na quantidade de caracteres total do texto.</w:t>
      </w:r>
    </w:p>
    <w:p w14:paraId="00000044" w14:textId="77777777" w:rsidR="00095738" w:rsidRDefault="00095738">
      <w:pPr>
        <w:spacing w:after="0" w:line="240" w:lineRule="auto"/>
        <w:jc w:val="both"/>
        <w:rPr>
          <w:rFonts w:ascii="Arial" w:eastAsia="Arial" w:hAnsi="Arial" w:cs="Arial"/>
          <w:color w:val="538135"/>
          <w:sz w:val="24"/>
          <w:szCs w:val="24"/>
        </w:rPr>
      </w:pPr>
    </w:p>
    <w:p w14:paraId="00000045" w14:textId="77777777" w:rsidR="00095738" w:rsidRDefault="00095738">
      <w:pPr>
        <w:spacing w:after="0" w:line="360" w:lineRule="auto"/>
        <w:rPr>
          <w:rFonts w:ascii="Arial" w:eastAsia="Arial" w:hAnsi="Arial" w:cs="Arial"/>
          <w:b/>
          <w:sz w:val="24"/>
          <w:szCs w:val="24"/>
        </w:rPr>
      </w:pPr>
    </w:p>
    <w:sectPr w:rsidR="00095738">
      <w:headerReference w:type="default" r:id="rId8"/>
      <w:footerReference w:type="default" r:id="rId9"/>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11E1" w14:textId="77777777" w:rsidR="00134497" w:rsidRDefault="00134497">
      <w:pPr>
        <w:spacing w:after="0" w:line="240" w:lineRule="auto"/>
      </w:pPr>
      <w:r>
        <w:separator/>
      </w:r>
    </w:p>
  </w:endnote>
  <w:endnote w:type="continuationSeparator" w:id="0">
    <w:p w14:paraId="0E45C961" w14:textId="77777777" w:rsidR="00134497" w:rsidRDefault="00134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095738" w:rsidRDefault="00134497">
    <w:pPr>
      <w:spacing w:line="240" w:lineRule="auto"/>
      <w:jc w:val="right"/>
      <w:rPr>
        <w:b/>
        <w:sz w:val="18"/>
        <w:szCs w:val="18"/>
      </w:rPr>
    </w:pPr>
    <w:r>
      <w:rPr>
        <w:b/>
        <w:sz w:val="18"/>
        <w:szCs w:val="18"/>
      </w:rPr>
      <w:t>I SEMINÁRIO PROFEI/UNIFESSPA</w:t>
    </w:r>
  </w:p>
  <w:p w14:paraId="00000048" w14:textId="77777777" w:rsidR="00095738" w:rsidRDefault="00134497">
    <w:pPr>
      <w:pBdr>
        <w:top w:val="nil"/>
        <w:left w:val="nil"/>
        <w:bottom w:val="nil"/>
        <w:right w:val="nil"/>
        <w:between w:val="nil"/>
      </w:pBdr>
      <w:tabs>
        <w:tab w:val="center" w:pos="4252"/>
        <w:tab w:val="right" w:pos="8504"/>
        <w:tab w:val="left" w:pos="3383"/>
      </w:tabs>
      <w:spacing w:after="0" w:line="240" w:lineRule="auto"/>
      <w:jc w:val="right"/>
      <w:rPr>
        <w:b/>
        <w:color w:val="0D0D0D"/>
        <w:sz w:val="16"/>
        <w:szCs w:val="16"/>
      </w:rPr>
    </w:pPr>
    <w:r>
      <w:rPr>
        <w:b/>
        <w:color w:val="0D0D0D"/>
        <w:sz w:val="16"/>
        <w:szCs w:val="16"/>
        <w:highlight w:val="white"/>
      </w:rPr>
      <w:t xml:space="preserve">ISSN </w:t>
    </w:r>
    <w:r>
      <w:rPr>
        <w:b/>
        <w:color w:val="000000"/>
        <w:sz w:val="16"/>
        <w:szCs w:val="16"/>
      </w:rPr>
      <w:t>XXXXXXXX</w:t>
    </w:r>
  </w:p>
  <w:p w14:paraId="00000049" w14:textId="77777777" w:rsidR="00095738" w:rsidRDefault="0009573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848E" w14:textId="77777777" w:rsidR="00134497" w:rsidRDefault="00134497">
      <w:pPr>
        <w:spacing w:after="0" w:line="240" w:lineRule="auto"/>
      </w:pPr>
      <w:r>
        <w:separator/>
      </w:r>
    </w:p>
  </w:footnote>
  <w:footnote w:type="continuationSeparator" w:id="0">
    <w:p w14:paraId="0A1A594A" w14:textId="77777777" w:rsidR="00134497" w:rsidRDefault="00134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095738" w:rsidRDefault="00134497">
    <w:pPr>
      <w:pBdr>
        <w:top w:val="nil"/>
        <w:left w:val="nil"/>
        <w:bottom w:val="nil"/>
        <w:right w:val="nil"/>
        <w:between w:val="nil"/>
      </w:pBdr>
      <w:tabs>
        <w:tab w:val="center" w:pos="4252"/>
        <w:tab w:val="right" w:pos="8504"/>
      </w:tabs>
      <w:spacing w:after="0" w:line="240" w:lineRule="auto"/>
      <w:jc w:val="center"/>
      <w:rPr>
        <w:color w:val="000000"/>
      </w:rPr>
    </w:pPr>
    <w:r>
      <w:rPr>
        <w:noProof/>
      </w:rPr>
      <w:drawing>
        <wp:inline distT="0" distB="0" distL="0" distR="0">
          <wp:extent cx="5236577" cy="553113"/>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36577" cy="5531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738"/>
    <w:rsid w:val="00095738"/>
    <w:rsid w:val="00134497"/>
    <w:rsid w:val="001722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FF6CC8-6114-4C53-9631-DC314147A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5275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27582"/>
  </w:style>
  <w:style w:type="paragraph" w:styleId="Rodap">
    <w:name w:val="footer"/>
    <w:basedOn w:val="Normal"/>
    <w:link w:val="RodapChar"/>
    <w:uiPriority w:val="99"/>
    <w:unhideWhenUsed/>
    <w:rsid w:val="00527582"/>
    <w:pPr>
      <w:tabs>
        <w:tab w:val="center" w:pos="4252"/>
        <w:tab w:val="right" w:pos="8504"/>
      </w:tabs>
      <w:spacing w:after="0" w:line="240" w:lineRule="auto"/>
    </w:pPr>
  </w:style>
  <w:style w:type="character" w:customStyle="1" w:styleId="RodapChar">
    <w:name w:val="Rodapé Char"/>
    <w:basedOn w:val="Fontepargpadro"/>
    <w:link w:val="Rodap"/>
    <w:uiPriority w:val="99"/>
    <w:rsid w:val="00527582"/>
  </w:style>
  <w:style w:type="paragraph" w:styleId="PargrafodaLista">
    <w:name w:val="List Paragraph"/>
    <w:basedOn w:val="Normal"/>
    <w:uiPriority w:val="34"/>
    <w:qFormat/>
    <w:rsid w:val="00F463C1"/>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A32C14"/>
    <w:rPr>
      <w:color w:val="0563C1" w:themeColor="hyperlink"/>
      <w:u w:val="single"/>
    </w:rPr>
  </w:style>
  <w:style w:type="character" w:styleId="MenoPendente">
    <w:name w:val="Unresolved Mention"/>
    <w:basedOn w:val="Fontepargpadro"/>
    <w:uiPriority w:val="99"/>
    <w:semiHidden/>
    <w:unhideWhenUsed/>
    <w:rsid w:val="00A32C14"/>
    <w:rPr>
      <w:color w:val="605E5C"/>
      <w:shd w:val="clear" w:color="auto" w:fill="E1DFDD"/>
    </w:rPr>
  </w:style>
  <w:style w:type="paragraph" w:customStyle="1" w:styleId="ResumoRevista">
    <w:name w:val="ResumoRevista"/>
    <w:basedOn w:val="Normal"/>
    <w:rsid w:val="008334B6"/>
    <w:pPr>
      <w:suppressAutoHyphens/>
      <w:spacing w:after="120" w:line="100" w:lineRule="atLeast"/>
      <w:ind w:firstLine="709"/>
      <w:jc w:val="both"/>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ep.gov.br/thesaurus-brasileiro-da-educaca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9THUOnTT8yjIHmZNfAK1U5jsuw==">AMUW2mVHEebRNESHB1P5A5Msmk/aD5aU3iKqSCXs/GwOFN56mQdjqjAs+si5ZMiOZDfQbm5QZPplfm2HTrqCLr5vAU8XQI+mCR9z8oOHyAQML1HtpEqzPmQ=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477</Words>
  <Characters>2580</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Santos Amâncio Cabral</dc:creator>
  <cp:lastModifiedBy>Demetrius Araújo</cp:lastModifiedBy>
  <cp:revision>2</cp:revision>
  <dcterms:created xsi:type="dcterms:W3CDTF">2023-03-25T19:24:00Z</dcterms:created>
  <dcterms:modified xsi:type="dcterms:W3CDTF">2023-03-31T10:04:00Z</dcterms:modified>
</cp:coreProperties>
</file>